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16" w:rsidRPr="00B55B26" w:rsidRDefault="00434D16" w:rsidP="00434D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4D16">
        <w:rPr>
          <w:rFonts w:ascii="Times New Roman" w:hAnsi="Times New Roman" w:cs="Times New Roman"/>
          <w:sz w:val="28"/>
          <w:szCs w:val="28"/>
        </w:rPr>
        <w:t xml:space="preserve">Лекция 6 </w:t>
      </w:r>
      <w:r w:rsidR="00B55B26" w:rsidRPr="00B55B26">
        <w:rPr>
          <w:rFonts w:ascii="Times New Roman" w:hAnsi="Times New Roman" w:cs="Times New Roman"/>
          <w:sz w:val="28"/>
          <w:szCs w:val="28"/>
        </w:rPr>
        <w:t>ЗАГОТОВКА ЛЕСОСЕМЕННОГО СЫРЬЯ</w:t>
      </w:r>
    </w:p>
    <w:p w:rsidR="00434D16" w:rsidRPr="00B55B26" w:rsidRDefault="00434D16" w:rsidP="00434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Лесосеменным сырьем называют шишки и плоды, собранные после их спелости, не очищенные еще от различных примесей, предназначенные для получения из них чистых семян, пригодных для хранения и посева.</w:t>
      </w:r>
    </w:p>
    <w:p w:rsidR="002F120E" w:rsidRDefault="00B55B26" w:rsidP="00B55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производится сбор шишек и плодов, последние иногда неправильно называют семенами. Известно, что развивающаяся после опыления цветка завязь образует плод, который содержит внутри одно или несколько семян. Околоплодник защищает семя от неблагоприятных условий и способствует лучшему разлету опадающих плодов по площади.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Плоды лиственных пород разделяются на несколько групп, особенности которых определяют в известной степени способы их сбора и извлечения из них семян.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различают 3 группы: плоды настоящие, ложные и соплодия.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плоды, как правило, образуются из одного пестика цветка. В их развитии участвует только завязь. Они могут быть сухими и сочными, одно- и многосемянными, раскрывающимися и нераскрывающимися. К ним относятся:</w:t>
      </w:r>
    </w:p>
    <w:p w:rsidR="00B55B26" w:rsidRPr="00B55B26" w:rsidRDefault="00B55B26" w:rsidP="00B55B26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сухие нераскрывающиеся односемянные плоды: семянка – с пленчатым околоплодником, снабженным приспособлением для разлета их по ветру (береза, ольха, ильмовые, ясень, саксаул); орех, орешек — с твердой довольно толстой деревянистой или тонкой, но жесткой оболочкой (л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ещина, липа,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джузгун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желудь —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жесткой кожистой оболочкой, помещенной в плюску в виде ложечки (дуб, бук);</w:t>
      </w:r>
    </w:p>
    <w:p w:rsidR="00B55B26" w:rsidRPr="00B55B26" w:rsidRDefault="00B55B26" w:rsidP="00B55B26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сухие нераскрывающиеся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двухсемянные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двухсемянка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двукрылатка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 кленов остролистного и других;</w:t>
      </w:r>
    </w:p>
    <w:p w:rsidR="00B55B26" w:rsidRPr="00B55B26" w:rsidRDefault="00B55B26" w:rsidP="00B55B26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сухие    раскрывающиеся   многосемянные    (реже односемянные) — боб — у акации желтой, гледичии,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чингила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аморфы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бобовых; коробочка — у каштана конского, бересклета, сирени);</w:t>
      </w:r>
    </w:p>
    <w:p w:rsidR="00B55B26" w:rsidRPr="00B55B26" w:rsidRDefault="00B55B26" w:rsidP="00B55B26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сочные плоды (одно- и многосемянные): костянка — с мясистым или  суховатым внешним околоплодником 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косточковидным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внутренним (вишня, слива, абрикос, миндаль, фисташка, барбарис, скумпия); ягода — многосемянный плод, у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которого семена погружены непосредственно в сочную мякоть околоплодника (виноград, бирючина, лимон).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Ложные плоды — это те, в образовании и развитии которых участвует, кроме пестика еще и цветоложе (или чашечка), которое разрастается и становится сочным (яблоня, груша, айва). Некоторые из них по внешнему виду напоминают ягоду или костянку (жимолость, смородина, крыжовник) или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костянковидные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(орех грецкий, лох узколистный, облепиха, кизил). Соплодия - образуются из соцветий. После созревания семян оно целиком отваливается от материнского растения (шелковица, инжир, малина).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Особую группу с точки зрения сбора плодов и получения семян составляют тополя и ивы, образующие плоды типа коробочка, собранные в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сережки. Семена их снабжены пушистыми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крьшатками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разлета по ветру, которые создают определенные трудности при их очистке.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хвойных пород образуются шишки, под кроющими чешуями которых располагаются голые семена, снабженные крылышком. У можжевельников чешуи срастаются, покрываются смолистым налетом, приобретают вид сочных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шишкоягод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Заготовка лесных семян осуществляется, прежде всего, на объектах постоянной лесосеменной базы, на ЛСП, ПЛСУ и др., а, в случае их отсутствия или недостатка, - в нормальных насаждениях. Объем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семенозаготовок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устанавливается, исходя из следующих требований: для ежегодного обеспечения работ по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лесовосстановлению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лесоразведению на землях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гослесфонда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установленных лесоустройством; для удовлетворения потребностей в семенах других потребителей; для создания резервного запаса семян на случаи неурожайных лет.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установления размера урожая семян и его качества, до массовых заготовок лесосеменного сырья проводится обследование всех насаждений, предназначенных для этой цели. Прогноз предстоящего урожая делается методом глазомерной оценки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В.Г.Каппера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шестибалльной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шкале. Для контрольного сбора шишек и плодов при этом на каждом участке выделяют от трех до десяти нормальных деревьев. Для определения качества семян их должно быть собрано около 1-2 тысяч штук, чтобы хватило для анализа. Качество семян оценивается методом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взрезывания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проращивания. В соответствии с результатами предварительного обследования насаждений и предстоящим объемом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семенозаготовок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уточняются объекты и участки леса, в которых будет проводиться сбор семян. Одновременно организуются приемные пункты, обеспеченные весами, мерной посудой, тарой для хранения и перевозки заготовленных шишек и плодов, готовятся места временного хранения лесосеменного сырья до его переработки. Если требуется, к сбору семян может привлекаться местное население. В этом случае даются объявления в местных газетах с указанием участков леса, где можно проводить сбор плодов, мест расположения приемных пунктов и размера оплаты.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зрелость семян наступает тогда, когда зародыши их приобретают способность прорастать. Это легко выяснить у таких пород, как сосна, береза, вяз, саксаул, поместив семена их в условия, благоприятные для прорастания. У многих же древесных видов (яблоня, абрикос, ясени, боярышники), вполне зрелые семена которых очень медленно прорастают (1-2 и более месяцев), о наступлении физиологической зрелости семян судят по урожайной спелости плодов — по их внешнему виду, цвету и состоянию околоплодника. Физиологическая зрелость у семян может наступить раньше, чем шишки или плоды приобретут признаки полного вызревания — достигнут урожайной спелости, или одновременно с ней.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Зрелость семян у разных пород наступает в разное время года: у ив и тополей — в апреле—мае, у ильмовых — в мае-июне, у акации желтой - в июне—июле, у дуба - в сентябре-октябре и т.д. На сроки созревания семян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оказывают влияние климатические и погодные условия. На юге зрелость наступает раньше, чем на севере, в прохладное дождливое лето семена зреют медленнее.</w:t>
      </w:r>
    </w:p>
    <w:p w:rsid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 всех видов семена опадают сразу после наступления спелости плодов. У одних, например, у березы, вяза, тополей, ив, дуба, желтой акации, спелые плоды сразу же опадают с деревьев, и надо спешить с их сбором, а у других, таких как сосна, ель семена долгое время остаются в шишках на деревьях. У некоторых пород созревание семян в шишках растягивается на длительный срок (сосна обыкновенная, ель европейская).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8 - Динамика созревания семян хвойных пород по срокам сбора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1"/>
        <w:gridCol w:w="2523"/>
        <w:gridCol w:w="648"/>
        <w:gridCol w:w="648"/>
        <w:gridCol w:w="485"/>
        <w:gridCol w:w="462"/>
        <w:gridCol w:w="462"/>
        <w:gridCol w:w="450"/>
        <w:gridCol w:w="427"/>
        <w:gridCol w:w="428"/>
        <w:gridCol w:w="462"/>
        <w:gridCol w:w="579"/>
      </w:tblGrid>
      <w:tr w:rsidR="00B55B26" w:rsidRPr="00B55B26" w:rsidTr="00B26B54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Древесная</w:t>
            </w:r>
          </w:p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порода</w:t>
            </w:r>
          </w:p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сбора шишек</w:t>
            </w:r>
          </w:p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Всхожесть семян по срокам сбора, %</w:t>
            </w:r>
          </w:p>
        </w:tc>
      </w:tr>
      <w:tr w:rsidR="00B55B26" w:rsidRPr="00B55B26" w:rsidTr="00B26B5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1-5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1-5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XII</w:t>
            </w:r>
          </w:p>
        </w:tc>
      </w:tr>
      <w:tr w:rsidR="00B55B26" w:rsidRPr="00B55B26" w:rsidTr="00B26B5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 обыкновенная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Украина юго-западный р-н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55B26" w:rsidRPr="00B55B26" w:rsidTr="00B26B5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 европейская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ская обл.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55B26" w:rsidRPr="00B55B26" w:rsidTr="00B26B5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 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Шренка</w:t>
            </w:r>
            <w:proofErr w:type="spellEnd"/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Северный Тянь-Шань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55B26" w:rsidRPr="00B55B26" w:rsidTr="00B26B5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Лиственница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ский край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таблицы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видно, что у сосны даже в условиях теплого климата Украины семена в шишках зреют медленно, в течение около трех месяцев и полностью достигают физиологической зрелости </w:t>
      </w:r>
      <w:r w:rsidRPr="00B55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 15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(всхожесть 100%).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ели европейской процесс созревания семян идет быстрее: даже в Ленинградской области за 2 месяца с 10 августа по 1 октября их всхожесть увеличилась с 4 до </w:t>
      </w:r>
      <w:r w:rsidRPr="00B55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96%.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опадение семян из шишек у этих пород начинается лишь в конце зимы - начале весны, когда сумма положительных среднесуточных температур воздуха достигнет 100 градусов, и шишки хорошо просохнут.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ели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Северном Тянь-Шане на абсолютной высоте 2 — 2,2 тыс. м созревание семян идет так же, как и у ели европейской: к 1 октября всхожесть их была наибольшей — </w:t>
      </w:r>
      <w:r w:rsidRPr="00B55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80%.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благодаря большой сухости воздуха здесь, шишки открываются намного раньше — в конце сентября, и начинается выпадение семян (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Гуриков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1960). В первую очередь всегда выпадают лучшие семена, поэтому всхожесть оставшихся в шишках (к 15 октября) оказалась ниже — 69%.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выше, у верхней границы произрастания ели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более холодного климата создаются иные условия для созревания семян. Там к середине сентября успевают достигнуть спелости только шишки, а семена в них к этому времени успевают лишь развить эндосперм и заложить зачатки зародыша. Развитие зародышей внутри семян продолжается еще 45-50 дней в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сентябре-октябре при низкой среднесуточной температуре воздуха (около 5 С), и к началу вылета из шишек около 70% семян оказываются невсхожими, с недоразвитыми зародышами (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Кердяшкин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2005).</w:t>
      </w:r>
    </w:p>
    <w:p w:rsid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лиственницы даже в Сибири семена созревают быстро, за 15-20 дней и сразу начинается их опадение (таблица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Таблица 9 - Календарь цветения, </w:t>
      </w:r>
      <w:proofErr w:type="gramStart"/>
      <w:r w:rsidRPr="00B55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созревания  и</w:t>
      </w:r>
      <w:proofErr w:type="gramEnd"/>
      <w:r w:rsidRPr="00B55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сбора плодов и шишек основных лесообразующих пород Казахстана</w:t>
      </w:r>
    </w:p>
    <w:p w:rsidR="00B55B26" w:rsidRPr="00B55B26" w:rsidRDefault="00B55B26" w:rsidP="00B55B26">
      <w:pPr>
        <w:widowControl w:val="0"/>
        <w:autoSpaceDE w:val="0"/>
        <w:autoSpaceDN w:val="0"/>
        <w:adjustRightInd w:val="0"/>
        <w:spacing w:after="0" w:line="24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7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2346"/>
        <w:gridCol w:w="1171"/>
        <w:gridCol w:w="1203"/>
        <w:gridCol w:w="1182"/>
        <w:gridCol w:w="1888"/>
      </w:tblGrid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Лесообразующие породы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Плоды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(месяцы)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спелых плодов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5B26" w:rsidRPr="00B55B26" w:rsidRDefault="00B55B26" w:rsidP="00B55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цветен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созрева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сбора плодов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 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Лиственница сибирская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vin-ix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Светло-бурые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Можжевельник 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туркест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Шишкоятоды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rv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Сизо-фиолетовые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Пихта сибирская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VHI-IX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Светло-бурые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 сибирская, кедровая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Бурые, жесткие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 обыкновенная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V-VI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Бурые, жесткие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Абрикос обыкновенный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Сочная костянка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III-IV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VI-VIII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VI-VIII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Оранжево-желтые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Акация желтая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Боб </w:t>
            </w:r>
            <w:proofErr w:type="gram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раскрывают..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V-VI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VI-VII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VI-VII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Зеленовато-желтые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Береза 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повислая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Семянка в сережке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VII-VIII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vn-vni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Вишня степная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Сочная костянка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Вяз гладкий, приземист.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Семянка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III-IV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Светло-бурые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 черешчатый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Желудь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rv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Коричневые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 остролистный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Двукрылатка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rv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</w:t>
            </w:r>
            <w:proofErr w:type="spellStart"/>
            <w:proofErr w:type="gram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коричн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 татарский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Двукрылатка</w:t>
            </w:r>
            <w:proofErr w:type="spellEnd"/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V-VI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 -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коричн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Липа мелко</w:t>
            </w: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листная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Орешек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VI-VII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гх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Темно-бурые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Лох узколистный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Ложная костянка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V-VI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бурыве</w:t>
            </w:r>
            <w:proofErr w:type="spellEnd"/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Облепиха крушиновая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Ложная костянка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IV-V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rx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491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Орех грецкий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Ложная костянка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IV-V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 -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коричн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Саксаул черный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Семянка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III-IV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Светло-бурые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Яблоня 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Сиверса</w:t>
            </w:r>
            <w:proofErr w:type="spellEnd"/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Ложный плод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V-VI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VIII-IX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Желто-зеленые</w:t>
            </w:r>
          </w:p>
        </w:tc>
      </w:tr>
      <w:tr w:rsidR="00B55B26" w:rsidRPr="00B55B26" w:rsidTr="00B55B2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Ясень 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согдианский</w:t>
            </w:r>
            <w:proofErr w:type="spellEnd"/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Однокрылатка</w:t>
            </w:r>
            <w:proofErr w:type="spellEnd"/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IV-V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rx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IX-X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5B26" w:rsidRPr="00B55B26" w:rsidRDefault="00B55B26" w:rsidP="00B55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</w:t>
            </w:r>
            <w:proofErr w:type="spellStart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коричн</w:t>
            </w:r>
            <w:proofErr w:type="spellEnd"/>
            <w:r w:rsidRPr="00B55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Заготовка лесосеменного сырья, как правило, начинается, когда семена достигают физиологической зрелости, а плоды - урожайной спелости. Ориентировочные сроки заготовки семян основных лесообразующих пород в условиях Казахстана приведены в таблице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иметь в виду, что за счет погодных условий в период развития плодов эти сроки могут существенно колебаться по годам. Плоды некоторых пород бывает целесообразно собирать до наступления полной их спелости с целью более успешной подготовки семян к посеву. Это плоды ясеня обыкновенного, бересклета бородавчатого и др.,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пгаповников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вишен, боярышников.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Заготовка плодов и шишек может производиться с поверхности земли, реже — с поверхности воды (ольха), по снежному насту (липа), со срубленных и растущих деревьев.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поверхности земли собирают крупные опадающие или отряхиваемые плоды: желуди дуба, дикоплодовые, абрикос, конский каштан, грецкий орех, а также семена клена остролистного и ильмовых пород с предварительной очисткой площади от листьев и мусора. Плоды собираются вручную или с помощью сетчатых лопат в любую жесткую тару, иногда в мешки. Следует иметь в виду, что у дуба в первую очередь опадают недоразвитые и поврежденные желуди, поэтому сбор их надо начинать при массовом опадении, предварительно очистив площадь от некачественных семян. Полезно перед массовым сбором через участок прогнать стадо свиней, которые поедают все, в том числе и плохие желуди.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поваленных деревьев шишки и плоды собирают в период рубки леса в нормальных насаждениях. В этом случае время рубки согласуется со сроками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семенозаготовок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плодов с кустарников осуществляется вручную путем их срывания с нагнутых ветвей или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очесывания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подостланный полог из легкой ткани. Можно также использовать короба на колесах и тачки.</w:t>
      </w:r>
    </w:p>
    <w:p w:rsidR="00B55B26" w:rsidRPr="00B55B26" w:rsidRDefault="00B55B26" w:rsidP="00B55B26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Сочные плоды (вишни, смородины, жимолости) следует собирать в жесткую, но не оцинкованную тару небольшой емкости, чтобы избежать их раздавливания и порчи. При заготовке семян саксаула категорически запрещается обламывание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ветвей, которое приводит к ослаблению растений и снижению их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урожайности.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СредазНИИЛХом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 сборщик семян саксаула ССМ-1, который может работать с тракторами, имеющими гидравлику и вал отбора </w:t>
      </w:r>
      <w:bookmarkEnd w:id="0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мощности. Машина действует подобно пылесосу, всасывая семена силой струи воздуха, не повреждая ветвей (рис.5)</w:t>
      </w:r>
    </w:p>
    <w:p w:rsidR="00B55B26" w:rsidRPr="00B55B26" w:rsidRDefault="00B55B26" w:rsidP="00B55B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сложным и трудным является сбор плодов и шишек с растущих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деревьев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величины. В большинстве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случаев рабочему приходится подниматься в крону и там срывать плоды руками, стряхивать, сбивать их шестами, срезать резаками и т.п. (рис.6).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подъема на деревья с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низкоопущенной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кроной используются        лестницы различных конструкций (рис.7), а на высокие деревья с гладким стволом - различные подъемные устройства типа ДК-1 ("Белка", рис. 8) Скорость подъема или спуска   </w:t>
      </w:r>
      <w:proofErr w:type="gram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древолазами</w:t>
      </w:r>
      <w:proofErr w:type="gram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хорошей тренировке составляет около 4 минут.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Чехословакии для этой цели использовали "комплект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Матоушко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лук, стрела с капроновой леской, канат и блок. Выстрелом из лука стрела с леской перебрасывается через надежный сук в нижней части кроны; с помощью лески через сук перетягивается прочная веревка с блоком, которая закрепляется на стволе. Через блок перекинут канат, с помощью которого рабочего поднимают в крону.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сбора шишек ели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Шренка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ПЛСУ нами предложен метод подъема сборщика по специальным "лазам", устраиваемым в кронах семенных деревьев. "Лазы" делаются путем выпиливания в каждой мутовке по 1-2 ветви с оставлением пеньков длиной 10-</w:t>
      </w:r>
      <w:smartTag w:uri="urn:schemas-microsoft-com:office:smarttags" w:element="metricconverter">
        <w:smartTagPr>
          <w:attr w:name="ProductID" w:val="15 см"/>
        </w:smartTagPr>
        <w:r w:rsidRPr="00B55B2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15 см</w:t>
        </w:r>
      </w:smartTag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Дело в том, что крона у этой породы начинается низко, и до сучьев легко дотянуться с земли; основным препятствием для подъема является чрезмерная густота ветвей в мутовках, через которые трудно пролезть. "Лаз" устраивается 1 раз и служит 8-12 лет. Хронометраж показал, что производительность труда сборщиков шишек повышается на 50%. Затраты на устройство "лазов" окупаются за 1-2 года (Медведев, 1973).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облегчения заготовки шишек сосны в ленточных борах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Прииртышья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И.В.Седельниковой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предложен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раннеосенний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их сбора, вместо обычного зимнего. Дело в том, что семена здесь зреют быстро: в сентябре их всхожесть достигает 90% и более, но шишки еще очень влажные (50% против 12-17% зимой). Их можно собрать при хорошей осенней погоде и досушить в искусственных условиях. Производительность труда сборщиков резко возрастает. Просушку шишек раннего сбора предлагается производить в сухих помещениях на стеллажах или россыпью слоем до </w:t>
      </w:r>
      <w:smartTag w:uri="urn:schemas-microsoft-com:office:smarttags" w:element="metricconverter">
        <w:smartTagPr>
          <w:attr w:name="ProductID" w:val="15 см"/>
        </w:smartTagPr>
        <w:r w:rsidRPr="00B55B2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15 см</w:t>
        </w:r>
      </w:smartTag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систематическом перемешивании в течение 2-3 месяцев (Седельникова, 1959).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ровном рельефе и невысокой сомкнутости крон в насаждениях и на ПЛСУ целесообразно для подъема сборщиков семян в кроны использовать различные подъемные машины, применяющиеся в коммунальном хозяйстве и на транспорте для ремонта зданий и электролиний (АПГ-12; МШТС-1М и др.).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 время в СССР была создана и использовалась на заготовках шишек кедра и ели самоходная вибрационная установка "Кедровка ЕК" и ее </w:t>
      </w: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модификация "Кедровка КТ". Эти машины обеспечивали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отряхивание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80-90% шишек кедра сибирского и до 50-60% шишек ели.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сбора в садах плодов вишни, сливы, абрикоса выпускался </w:t>
      </w:r>
      <w:proofErr w:type="spellStart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стряхиватель</w:t>
      </w:r>
      <w:proofErr w:type="spellEnd"/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плодов ВСО-25 - "Стрела". Он использовался также для сбора плодов семечковых пород (яблоня и др.) и орехоплодных. Принцип работы всех этих машин - обхват ствола или скелетной ветви и сотрясание их за счет быстрого вращения эксцентрического диска.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Республику поступает много зарубежной техники, часть из которой может быть приспособлена для облегчения сбора плодов с растущих деревьев</w:t>
      </w:r>
    </w:p>
    <w:p w:rsidR="00B55B26" w:rsidRPr="00B55B26" w:rsidRDefault="00B55B26" w:rsidP="00B55B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от заготовителей лесосеменное сырье помещается на временное хранение (до его переработки). Приемку производят партиями, под которыми понимают любое количество шишек или плодов с одного ПЛСУ, ЛСП или из насаждений одинаковой селекционной категории, одной группы типов леса, возрастной группы, собранных в течение одного месяца и хранящихся в одинаковых условиях до извлечения из них семян. На каждую партию лесосеменного сырья заполняют паспорт, установленной формы, а на каждое место хранения закрепляют этикетку во избежание путаницы и обезличивания семян.</w:t>
      </w:r>
    </w:p>
    <w:p w:rsidR="00B55B26" w:rsidRPr="00434D16" w:rsidRDefault="00B55B26" w:rsidP="00B5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переработки за принятыми плодами необходимо внимательно следить, просушивать их от излишней влаги, рассыпая тонким слоем и периодически перемешивая (перелопачивая). </w:t>
      </w:r>
    </w:p>
    <w:sectPr w:rsidR="00B55B26" w:rsidRPr="0043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024079"/>
    <w:rsid w:val="00163258"/>
    <w:rsid w:val="00170EFA"/>
    <w:rsid w:val="002F120E"/>
    <w:rsid w:val="00324968"/>
    <w:rsid w:val="00434D16"/>
    <w:rsid w:val="00647FBC"/>
    <w:rsid w:val="007016AE"/>
    <w:rsid w:val="008364FB"/>
    <w:rsid w:val="00841177"/>
    <w:rsid w:val="00883C5D"/>
    <w:rsid w:val="00B55B26"/>
    <w:rsid w:val="00C02EA1"/>
    <w:rsid w:val="00C776F9"/>
    <w:rsid w:val="00CF31DD"/>
    <w:rsid w:val="00E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755034-307C-4009-8E2C-2B4902CE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3</cp:revision>
  <dcterms:created xsi:type="dcterms:W3CDTF">2021-11-08T16:29:00Z</dcterms:created>
  <dcterms:modified xsi:type="dcterms:W3CDTF">2021-11-12T03:27:00Z</dcterms:modified>
</cp:coreProperties>
</file>